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79B" w:rsidRPr="00FF079B" w:rsidRDefault="00FF079B" w:rsidP="00FF079B">
      <w:r w:rsidRPr="00FF079B">
        <w:t>Escaping Slavery 3A</w:t>
      </w:r>
      <w:r w:rsidR="00FC2460" w:rsidRPr="00FC2460">
        <w:rPr>
          <w:noProof/>
          <w:color w:val="0000FF"/>
          <w:lang w:eastAsia="en-GB"/>
        </w:rPr>
        <w:t xml:space="preserve"> </w:t>
      </w:r>
    </w:p>
    <w:p w:rsidR="00776C98" w:rsidRPr="00FC2460" w:rsidRDefault="00FC2460">
      <w:pPr>
        <w:rPr>
          <w:sz w:val="32"/>
          <w:lang w:eastAsia="en-GB"/>
        </w:rPr>
      </w:pPr>
      <w:bookmarkStart w:id="0" w:name="_GoBack"/>
      <w:r>
        <w:rPr>
          <w:noProof/>
          <w:color w:val="0000FF"/>
          <w:lang w:eastAsia="en-GB"/>
        </w:rPr>
        <w:drawing>
          <wp:anchor distT="0" distB="0" distL="114300" distR="114300" simplePos="0" relativeHeight="251665408" behindDoc="1" locked="0" layoutInCell="1" allowOverlap="1" wp14:anchorId="61CFEB3C" wp14:editId="0080384A">
            <wp:simplePos x="0" y="0"/>
            <wp:positionH relativeFrom="column">
              <wp:posOffset>3519805</wp:posOffset>
            </wp:positionH>
            <wp:positionV relativeFrom="paragraph">
              <wp:posOffset>6403975</wp:posOffset>
            </wp:positionV>
            <wp:extent cx="3452495" cy="3200400"/>
            <wp:effectExtent l="0" t="0" r="0" b="0"/>
            <wp:wrapTight wrapText="bothSides">
              <wp:wrapPolygon edited="0">
                <wp:start x="0" y="0"/>
                <wp:lineTo x="0" y="21471"/>
                <wp:lineTo x="21453" y="21471"/>
                <wp:lineTo x="21453" y="0"/>
                <wp:lineTo x="0" y="0"/>
              </wp:wrapPolygon>
            </wp:wrapTight>
            <wp:docPr id="13" name="irc_mi" descr="http://www.illustrationartgallery.com/acatalog/20thSlaveLL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llustrationartgallery.com/acatalog/20thSlaveLL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49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FC2460">
        <w:rPr>
          <w:noProof/>
          <w:color w:val="0000FF"/>
          <w:sz w:val="32"/>
          <w:lang w:eastAsia="en-GB"/>
        </w:rPr>
        <w:drawing>
          <wp:anchor distT="0" distB="0" distL="114300" distR="114300" simplePos="0" relativeHeight="251663360" behindDoc="1" locked="0" layoutInCell="1" allowOverlap="1" wp14:anchorId="5AF9383B" wp14:editId="25EF20F4">
            <wp:simplePos x="0" y="0"/>
            <wp:positionH relativeFrom="column">
              <wp:posOffset>-158115</wp:posOffset>
            </wp:positionH>
            <wp:positionV relativeFrom="paragraph">
              <wp:posOffset>6904355</wp:posOffset>
            </wp:positionV>
            <wp:extent cx="3615055" cy="2700655"/>
            <wp:effectExtent l="0" t="0" r="4445" b="4445"/>
            <wp:wrapTight wrapText="bothSides">
              <wp:wrapPolygon edited="0">
                <wp:start x="0" y="0"/>
                <wp:lineTo x="0" y="21483"/>
                <wp:lineTo x="21513" y="21483"/>
                <wp:lineTo x="21513" y="0"/>
                <wp:lineTo x="0" y="0"/>
              </wp:wrapPolygon>
            </wp:wrapTight>
            <wp:docPr id="10" name="irc_mi" descr="http://1.bp.blogspot.com/-d1oybwYSpiE/T0b4-Oy1EaI/AAAAAAAAABM/iX_u4SBSz4M/s1600/Cotton+pickers+overseer+on+horesback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-d1oybwYSpiE/T0b4-Oy1EaI/AAAAAAAAABM/iX_u4SBSz4M/s1600/Cotton+pickers+overseer+on+horesback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5055" cy="27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2460">
        <w:rPr>
          <w:noProof/>
          <w:color w:val="0000FF"/>
          <w:sz w:val="32"/>
          <w:lang w:eastAsia="en-GB"/>
        </w:rPr>
        <w:drawing>
          <wp:anchor distT="0" distB="0" distL="114300" distR="114300" simplePos="0" relativeHeight="251660288" behindDoc="1" locked="0" layoutInCell="1" allowOverlap="1" wp14:anchorId="370BD0FD" wp14:editId="5B5D3AAF">
            <wp:simplePos x="0" y="0"/>
            <wp:positionH relativeFrom="column">
              <wp:posOffset>2978150</wp:posOffset>
            </wp:positionH>
            <wp:positionV relativeFrom="paragraph">
              <wp:posOffset>2980690</wp:posOffset>
            </wp:positionV>
            <wp:extent cx="3550285" cy="3178810"/>
            <wp:effectExtent l="0" t="0" r="0" b="2540"/>
            <wp:wrapTight wrapText="bothSides">
              <wp:wrapPolygon edited="0">
                <wp:start x="0" y="0"/>
                <wp:lineTo x="0" y="21488"/>
                <wp:lineTo x="21442" y="21488"/>
                <wp:lineTo x="21442" y="0"/>
                <wp:lineTo x="0" y="0"/>
              </wp:wrapPolygon>
            </wp:wrapTight>
            <wp:docPr id="6" name="irc_mi" descr="http://courses.wcupa.edu/jones/his311/maps/slave-tr.gif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urses.wcupa.edu/jones/his311/maps/slave-tr.gif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285" cy="317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n-GB"/>
        </w:rPr>
        <w:drawing>
          <wp:anchor distT="0" distB="0" distL="114300" distR="114300" simplePos="0" relativeHeight="251664384" behindDoc="1" locked="0" layoutInCell="1" allowOverlap="1" wp14:anchorId="22A139B9" wp14:editId="1E302222">
            <wp:simplePos x="0" y="0"/>
            <wp:positionH relativeFrom="column">
              <wp:posOffset>2520950</wp:posOffset>
            </wp:positionH>
            <wp:positionV relativeFrom="paragraph">
              <wp:posOffset>78105</wp:posOffset>
            </wp:positionV>
            <wp:extent cx="4335145" cy="2700655"/>
            <wp:effectExtent l="0" t="0" r="8255" b="4445"/>
            <wp:wrapTight wrapText="bothSides">
              <wp:wrapPolygon edited="0">
                <wp:start x="0" y="0"/>
                <wp:lineTo x="0" y="21483"/>
                <wp:lineTo x="21546" y="21483"/>
                <wp:lineTo x="21546" y="0"/>
                <wp:lineTo x="0" y="0"/>
              </wp:wrapPolygon>
            </wp:wrapTight>
            <wp:docPr id="11" name="irc_mi" descr="http://kpbs.media.clients.ellingtoncms.com/img/photos/2010/11/08/sotd-East-African-slaves_t700.jpg?f40c0e74b997dbb01ce524758e0d04a31382c8a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kpbs.media.clients.ellingtoncms.com/img/photos/2010/11/08/sotd-East-African-slaves_t700.jpg?f40c0e74b997dbb01ce524758e0d04a31382c8a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145" cy="27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2460">
        <w:rPr>
          <w:noProof/>
          <w:color w:val="0000FF"/>
          <w:sz w:val="32"/>
          <w:lang w:eastAsia="en-GB"/>
        </w:rPr>
        <w:t xml:space="preserve"> </w:t>
      </w:r>
      <w:r w:rsidRPr="00FC2460">
        <w:rPr>
          <w:sz w:val="32"/>
          <w:lang w:eastAsia="en-GB"/>
        </w:rPr>
        <w:drawing>
          <wp:anchor distT="0" distB="0" distL="114300" distR="114300" simplePos="0" relativeHeight="251661312" behindDoc="1" locked="0" layoutInCell="1" allowOverlap="1" wp14:anchorId="46C5CD9D" wp14:editId="2D6DCB44">
            <wp:simplePos x="0" y="0"/>
            <wp:positionH relativeFrom="column">
              <wp:posOffset>-88900</wp:posOffset>
            </wp:positionH>
            <wp:positionV relativeFrom="paragraph">
              <wp:posOffset>3098800</wp:posOffset>
            </wp:positionV>
            <wp:extent cx="2920365" cy="3739515"/>
            <wp:effectExtent l="0" t="0" r="0" b="0"/>
            <wp:wrapTight wrapText="bothSides">
              <wp:wrapPolygon edited="0">
                <wp:start x="0" y="0"/>
                <wp:lineTo x="0" y="21457"/>
                <wp:lineTo x="21417" y="21457"/>
                <wp:lineTo x="21417" y="0"/>
                <wp:lineTo x="0" y="0"/>
              </wp:wrapPolygon>
            </wp:wrapTight>
            <wp:docPr id="4" name="irc_mi" descr="http://hitchcock.itc.virginia.edu/SlaveTrade/collection/large/H003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itchcock.itc.virginia.edu/SlaveTrade/collection/large/H003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0365" cy="373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79B" w:rsidRPr="00FC2460">
        <w:rPr>
          <w:sz w:val="32"/>
          <w:lang w:eastAsia="en-GB"/>
        </w:rPr>
        <w:drawing>
          <wp:anchor distT="0" distB="0" distL="114300" distR="114300" simplePos="0" relativeHeight="251658240" behindDoc="1" locked="0" layoutInCell="1" allowOverlap="1" wp14:anchorId="096C5513" wp14:editId="1C086570">
            <wp:simplePos x="0" y="0"/>
            <wp:positionH relativeFrom="column">
              <wp:posOffset>1270</wp:posOffset>
            </wp:positionH>
            <wp:positionV relativeFrom="paragraph">
              <wp:posOffset>3810</wp:posOffset>
            </wp:positionV>
            <wp:extent cx="2381885" cy="2976880"/>
            <wp:effectExtent l="0" t="0" r="0" b="0"/>
            <wp:wrapTight wrapText="bothSides">
              <wp:wrapPolygon edited="0">
                <wp:start x="0" y="0"/>
                <wp:lineTo x="0" y="21425"/>
                <wp:lineTo x="21421" y="21425"/>
                <wp:lineTo x="21421" y="0"/>
                <wp:lineTo x="0" y="0"/>
              </wp:wrapPolygon>
            </wp:wrapTight>
            <wp:docPr id="1" name="irc_mi" descr="http://apush-wiki-marlborough-school.wikispaces.com/file/view/escaping_slave.jpg/69406999/escaping_slave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apush-wiki-marlborough-school.wikispaces.com/file/view/escaping_slave.jpg/69406999/escaping_slave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297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76C98" w:rsidRPr="00FC2460" w:rsidSect="009B56A4">
      <w:pgSz w:w="11906" w:h="16838"/>
      <w:pgMar w:top="567" w:right="1440" w:bottom="119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79B"/>
    <w:rsid w:val="00776C98"/>
    <w:rsid w:val="009B56A4"/>
    <w:rsid w:val="00FC2460"/>
    <w:rsid w:val="00FF0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mic Sans MS" w:eastAsiaTheme="minorHAnsi" w:hAnsi="Comic Sans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0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/url?sa=i&amp;rct=j&amp;q=&amp;esrc=s&amp;frm=1&amp;source=images&amp;cd=&amp;cad=rja&amp;docid=3TOlHZ6J7YgKLM&amp;tbnid=vyU3wfNnRTE_sM:&amp;ved=0CAUQjRw&amp;url=http://hitchcock.itc.virginia.edu/Slavery/details.php?categorynum=6&amp;categoryName=&amp;theRecord=21&amp;recordCount=73&amp;ei=CaJaUemANseK0AWks4CQBg&amp;bvm=bv.44442042,d.d2k&amp;psig=AFQjCNHsg5ExwDXzh60gt8varGqgRcKXEg&amp;ust=136498061067411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sa=i&amp;rct=j&amp;q=&amp;esrc=s&amp;frm=1&amp;source=images&amp;cd=&amp;cad=rja&amp;docid=BdNPVvsjEZ2hOM&amp;tbnid=um9DLKH3ghnbrM:&amp;ved=0CAUQjRw&amp;url=http://worcult.blogspot.com/2012/02/slavery-in-civil-war-era.html&amp;ei=16JaUdT9MKr20gWhhIG4Dw&amp;bvm=bv.44442042,d.d2k&amp;psig=AFQjCNE4_SeB7pzQ_HRG_c6bGiaWd47jqg&amp;ust=1364980803293872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google.com/url?sa=i&amp;rct=j&amp;q=&amp;esrc=s&amp;frm=1&amp;source=images&amp;cd=&amp;cad=rja&amp;docid=GBLQ0SZSNxnYiM&amp;tbnid=7Owe1lq5q7ACMM:&amp;ved=0CAUQjRw&amp;url=http://www.kpbs.org/news/2010/nov/08/secrets-dead-slave-ship-mutiny/&amp;ei=VqNaUZKKM8TF0QXevIC4Bg&amp;bvm=bv.44442042,d.d2k&amp;psig=AFQjCNGT_NBsZNYlPlKrLTuPbReP146xvA&amp;ust=1364980925588593" TargetMode="External"/><Relationship Id="rId5" Type="http://schemas.openxmlformats.org/officeDocument/2006/relationships/hyperlink" Target="http://www.google.com/url?sa=i&amp;rct=j&amp;q=&amp;esrc=s&amp;frm=1&amp;source=images&amp;cd=&amp;cad=rja&amp;docid=YLsNCM2QkUIwYM&amp;tbnid=1D82pm8iLSOhmM:&amp;ved=0CAUQjRw&amp;url=http://www.illustrationartgallery.com/acatalog/info_20thSlaveLL.html&amp;ei=4qNaUfyfL5Cr0AXq54DQBg&amp;bvm=bv.44442042,d.d2k&amp;psig=AFQjCNE9UcWSqbcQrH5eEUML9yMSimrLyA&amp;ust=1364981026484357" TargetMode="External"/><Relationship Id="rId15" Type="http://schemas.openxmlformats.org/officeDocument/2006/relationships/hyperlink" Target="http://www.google.com/url?sa=i&amp;rct=j&amp;q=&amp;esrc=s&amp;frm=1&amp;source=images&amp;cd=&amp;cad=rja&amp;docid=LDMD7G6hGIBY_M&amp;tbnid=aJyvCuCSoTWHMM:&amp;ved=0CAUQjRw&amp;url=http://apush-wiki-marlborough-school.wikispaces.com/The+18th+Century+(Social,+Religious,+Cultural)&amp;ei=OqFaUYCNLa2Y0AWPyIHgBw&amp;bvm=bv.44442042,d.d2k&amp;psig=AFQjCNEdoFuew1kKRxgX3Neyv_nVXJVuEQ&amp;ust=1364980368617922" TargetMode="Externa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sa=i&amp;rct=j&amp;q=&amp;esrc=s&amp;frm=1&amp;source=images&amp;cd=&amp;cad=rja&amp;docid=3TOlHZ6J7YgKLM&amp;tbnid=vyU3wfNnRTE_sM:&amp;ved=0CAUQjRw&amp;url=http://courses.wcupa.edu/jones/africa.htm&amp;ei=JaJaUd_GM9Go0wW0wYDYBw&amp;bvm=bv.44442042,d.d2k&amp;psig=AFQjCNHsg5ExwDXzh60gt8varGqgRcKXEg&amp;ust=1364980610674116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</dc:creator>
  <cp:lastModifiedBy>baker</cp:lastModifiedBy>
  <cp:revision>2</cp:revision>
  <dcterms:created xsi:type="dcterms:W3CDTF">2013-04-02T09:13:00Z</dcterms:created>
  <dcterms:modified xsi:type="dcterms:W3CDTF">2013-04-02T09:25:00Z</dcterms:modified>
</cp:coreProperties>
</file>