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 xml:space="preserve">Oxford Reading Tree - Level </w:t>
      </w:r>
      <w:r>
        <w:rPr>
          <w:b w:val="1"/>
          <w:bCs w:val="1"/>
          <w:sz w:val="36"/>
          <w:szCs w:val="36"/>
          <w:rtl w:val="0"/>
          <w:lang w:val="en-US"/>
        </w:rPr>
        <w:t>10</w:t>
      </w:r>
    </w:p>
    <w:p>
      <w:pPr>
        <w:pStyle w:val="Body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The Dinosaur Hunters</w:t>
      </w:r>
    </w:p>
    <w:p>
      <w:pPr>
        <w:pStyle w:val="Body A"/>
        <w:jc w:val="center"/>
        <w:rPr>
          <w:b w:val="1"/>
          <w:bCs w:val="1"/>
          <w:sz w:val="36"/>
          <w:szCs w:val="36"/>
          <w:u w:val="single"/>
        </w:rPr>
      </w:pPr>
    </w:p>
    <w:p>
      <w:pPr>
        <w:pStyle w:val="Body A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 xml:space="preserve">Predicting </w:t>
      </w:r>
    </w:p>
    <w:p>
      <w:pPr>
        <w:pStyle w:val="Body A"/>
        <w:rPr>
          <w:sz w:val="36"/>
          <w:szCs w:val="36"/>
          <w:u w:val="single"/>
        </w:rPr>
      </w:pPr>
      <w:r>
        <w:rPr>
          <w:sz w:val="30"/>
          <w:szCs w:val="30"/>
          <w:u w:val="none"/>
          <w:rtl w:val="0"/>
          <w:lang w:val="en-US"/>
        </w:rPr>
        <w:t>Before reading look at the title, the illustrations, front cover and read the blurb on the back and try to predict what this book will be about.</w:t>
      </w:r>
    </w:p>
    <w:p>
      <w:pPr>
        <w:pStyle w:val="Body A"/>
        <w:rPr>
          <w:sz w:val="36"/>
          <w:szCs w:val="36"/>
          <w:u w:val="single"/>
        </w:rPr>
      </w:pPr>
    </w:p>
    <w:p>
      <w:pPr>
        <w:pStyle w:val="Body A"/>
        <w:rPr>
          <w:sz w:val="36"/>
          <w:szCs w:val="36"/>
          <w:u w:val="single"/>
        </w:rPr>
      </w:pPr>
    </w:p>
    <w:p>
      <w:pPr>
        <w:pStyle w:val="Body A"/>
        <w:rPr>
          <w:sz w:val="36"/>
          <w:szCs w:val="36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Reading</w:t>
      </w:r>
      <w:r>
        <w:rPr>
          <w:sz w:val="36"/>
          <w:szCs w:val="36"/>
          <w:u w:val="single"/>
          <w:rtl w:val="0"/>
          <w:lang w:val="en-US"/>
        </w:rPr>
        <w:t>Activities</w:t>
      </w:r>
    </w:p>
    <w:p>
      <w:pPr>
        <w:pStyle w:val="Body A"/>
        <w:rPr>
          <w:sz w:val="32"/>
          <w:szCs w:val="32"/>
        </w:rPr>
      </w:pPr>
      <w:r>
        <w:rPr>
          <w:sz w:val="36"/>
          <w:szCs w:val="36"/>
          <w:u w:val="single"/>
          <w:rtl w:val="0"/>
          <w:lang w:val="en-US"/>
        </w:rPr>
        <w:t>Pages 4-11</w:t>
      </w:r>
      <w:r>
        <w:rPr>
          <w:sz w:val="32"/>
          <w:szCs w:val="32"/>
          <w:u w:val="single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do Dinosaur hunters look for that helps them to understand more about dinosaurs?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Describe what a fossil is.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Describe what type of creature an Ichthysoaurus was.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kind of teeth did a Plesiosaurus have?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Why was dinosaur hunting dangerous?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type of creature was Mary first to discover?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Follow Up Task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 xml:space="preserve">* Use ICT to research some dinosaurs. Then draw a picture of your favourite one and write </w:t>
      </w:r>
      <w:r>
        <w:rPr>
          <w:sz w:val="32"/>
          <w:szCs w:val="32"/>
          <w:rtl w:val="0"/>
          <w:lang w:val="en-US"/>
        </w:rPr>
        <w:t>some</w:t>
      </w:r>
      <w:r>
        <w:rPr>
          <w:sz w:val="32"/>
          <w:szCs w:val="32"/>
          <w:rtl w:val="0"/>
          <w:lang w:val="en-US"/>
        </w:rPr>
        <w:t xml:space="preserve"> facts about it in your jotter.</w:t>
      </w: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  <w:u w:val="single"/>
        </w:rPr>
      </w:pPr>
      <w:r>
        <w:rPr>
          <w:sz w:val="36"/>
          <w:szCs w:val="36"/>
          <w:u w:val="single"/>
          <w:rtl w:val="0"/>
          <w:lang w:val="en-US"/>
        </w:rPr>
        <w:t>Pages 12-17</w:t>
      </w:r>
    </w:p>
    <w:p>
      <w:pPr>
        <w:pStyle w:val="Body A"/>
        <w:rPr>
          <w:sz w:val="32"/>
          <w:szCs w:val="32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was one of the largest dinosaurs?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In your opinion what effect do you think Cope and Marsh working against each other had on their work?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How does the writer did Cope and Marsh find between them?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 xml:space="preserve">What adjectives(describing words) does the author use to </w:t>
      </w:r>
    </w:p>
    <w:p>
      <w:pPr>
        <w:pStyle w:val="Body A"/>
        <w:bidi w:val="0"/>
        <w:ind w:left="0" w:right="0" w:firstLine="0"/>
        <w:jc w:val="left"/>
        <w:rPr>
          <w:sz w:val="32"/>
          <w:szCs w:val="32"/>
          <w:rtl w:val="0"/>
        </w:rPr>
      </w:pPr>
      <w:r>
        <w:rPr>
          <w:sz w:val="32"/>
          <w:szCs w:val="32"/>
          <w:rtl w:val="0"/>
          <w:lang w:val="en-US"/>
        </w:rPr>
        <w:t>describe a Triceratops?</w:t>
      </w:r>
    </w:p>
    <w:p>
      <w:pPr>
        <w:pStyle w:val="Body A"/>
        <w:bidi w:val="0"/>
        <w:ind w:left="0" w:right="0" w:firstLine="0"/>
        <w:jc w:val="left"/>
        <w:rPr>
          <w:sz w:val="32"/>
          <w:szCs w:val="32"/>
          <w:rtl w:val="0"/>
        </w:rPr>
      </w:pP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Follow Up Task</w:t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* Write an acrostic poem using the word DINOSAUR. Try to use lots of suitable adjectives(describing words).</w:t>
      </w:r>
    </w:p>
    <w:p>
      <w:pPr>
        <w:pStyle w:val="Body A"/>
        <w:numPr>
          <w:ilvl w:val="0"/>
          <w:numId w:val="6"/>
        </w:numPr>
        <w:rPr>
          <w:sz w:val="32"/>
          <w:szCs w:val="32"/>
          <w:u w:val="single"/>
          <w:lang w:val="en-US"/>
        </w:rPr>
      </w:pPr>
      <w:r>
        <w:rPr>
          <w:rFonts w:ascii="Arial Unicode MS" w:hAnsi="Arial Unicode MS"/>
          <w:sz w:val="32"/>
          <w:szCs w:val="32"/>
          <w:u w:val="single"/>
          <w:rtl w:val="0"/>
          <w:lang w:val="en-US"/>
        </w:rPr>
        <w:t>Pages 18-23</w:t>
      </w:r>
    </w:p>
    <w:p>
      <w:pPr>
        <w:pStyle w:val="Body A"/>
        <w:rPr>
          <w:sz w:val="32"/>
          <w:szCs w:val="32"/>
        </w:rPr>
      </w:pP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was special about how the Australian hunters named the dinosaurs that they found?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was special about the Leaellynasaura</w:t>
      </w:r>
      <w:r>
        <w:rPr>
          <w:sz w:val="32"/>
          <w:szCs w:val="32"/>
          <w:rtl w:val="0"/>
          <w:lang w:val="en-US"/>
        </w:rPr>
        <w:t>’</w:t>
      </w:r>
      <w:r>
        <w:rPr>
          <w:sz w:val="32"/>
          <w:szCs w:val="32"/>
          <w:rtl w:val="0"/>
          <w:lang w:val="en-US"/>
        </w:rPr>
        <w:t>s eyes?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How did the hunters know that the Sinosauropteryx ate dinosaurs?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  <w:lang w:val="en-US"/>
        </w:rPr>
      </w:pPr>
      <w:r>
        <w:rPr>
          <w:sz w:val="32"/>
          <w:szCs w:val="32"/>
          <w:rtl w:val="0"/>
          <w:lang w:val="en-US"/>
        </w:rPr>
        <w:t>What helps the hunters put together a picture of what the dinosaurs looked like?</w:t>
      </w:r>
    </w:p>
    <w:p>
      <w:pPr>
        <w:pStyle w:val="Body A"/>
        <w:bidi w:val="0"/>
        <w:ind w:left="0" w:right="0" w:firstLine="0"/>
        <w:jc w:val="left"/>
        <w:rPr>
          <w:sz w:val="32"/>
          <w:szCs w:val="32"/>
          <w:rtl w:val="0"/>
        </w:rPr>
      </w:pPr>
    </w:p>
    <w:p>
      <w:pPr>
        <w:pStyle w:val="Body A"/>
        <w:rPr>
          <w:sz w:val="32"/>
          <w:szCs w:val="32"/>
        </w:rPr>
      </w:pP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Follow Up Task</w:t>
      </w:r>
    </w:p>
    <w:p>
      <w:pPr>
        <w:pStyle w:val="Body A"/>
      </w:pPr>
      <w:r>
        <w:rPr>
          <w:sz w:val="32"/>
          <w:szCs w:val="32"/>
          <w:rtl w:val="0"/>
          <w:lang w:val="en-US"/>
        </w:rPr>
        <w:t>*Write down 5 interesting facts you have learned about this book.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.0"/>
  </w:abstractNum>
  <w:abstractNum w:abstractNumId="3">
    <w:multiLevelType w:val="hybridMultilevel"/>
    <w:styleLink w:val="Numbered.0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s"/>
  </w:abstractNum>
  <w:abstractNum w:abstractNumId="5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Numbered.0">
    <w:name w:val="Numbered.0"/>
    <w:pPr>
      <w:numPr>
        <w:numId w:val="3"/>
      </w:numPr>
    </w:pPr>
  </w:style>
  <w:style w:type="numbering" w:styleId="Bullets">
    <w:name w:val="Bullets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