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50" w:rsidRDefault="00115594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Level 9</w:t>
      </w:r>
    </w:p>
    <w:p w:rsidR="00710E50" w:rsidRDefault="00115594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Captain Comet and the Purple Planet</w:t>
      </w:r>
    </w:p>
    <w:p w:rsidR="00710E50" w:rsidRDefault="00710E50">
      <w:pPr>
        <w:pStyle w:val="BodyA"/>
        <w:rPr>
          <w:b/>
          <w:bCs/>
          <w:sz w:val="36"/>
          <w:szCs w:val="36"/>
        </w:rPr>
      </w:pP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Answer the following questions, in sentences in your jotter.</w:t>
      </w:r>
    </w:p>
    <w:p w:rsidR="00710E50" w:rsidRDefault="00710E50">
      <w:pPr>
        <w:pStyle w:val="BodyA"/>
      </w:pPr>
    </w:p>
    <w:p w:rsidR="00710E50" w:rsidRDefault="00115594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710E50" w:rsidRDefault="00115594">
      <w:pPr>
        <w:pStyle w:val="BodyA"/>
        <w:rPr>
          <w:sz w:val="32"/>
          <w:szCs w:val="32"/>
        </w:rPr>
      </w:pPr>
      <w:r>
        <w:rPr>
          <w:sz w:val="36"/>
          <w:szCs w:val="36"/>
          <w:u w:val="single"/>
        </w:rPr>
        <w:t>Chapter 1- Spanner is Bored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is the name of the space station?</w:t>
      </w:r>
    </w:p>
    <w:p w:rsidR="00710E50" w:rsidRDefault="00115594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List some of the things that some of </w:t>
      </w:r>
      <w:r>
        <w:rPr>
          <w:sz w:val="32"/>
          <w:szCs w:val="32"/>
        </w:rPr>
        <w:t>the buttons on the control panel did.</w:t>
      </w:r>
    </w:p>
    <w:p w:rsidR="00710E50" w:rsidRDefault="00115594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Spanner discover ‘gravity’ did?</w:t>
      </w:r>
    </w:p>
    <w:p w:rsidR="00710E50" w:rsidRDefault="00115594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happened</w:t>
      </w:r>
      <w:r w:rsidR="002E78F6">
        <w:rPr>
          <w:sz w:val="32"/>
          <w:szCs w:val="32"/>
        </w:rPr>
        <w:t xml:space="preserve"> when Spanner switched the red </w:t>
      </w:r>
      <w:r>
        <w:rPr>
          <w:sz w:val="32"/>
          <w:szCs w:val="32"/>
        </w:rPr>
        <w:t>button back on?</w:t>
      </w: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10E50" w:rsidRDefault="00115594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Scan read through your book to find 10 adjectives and make a list of them in your jotter.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710E50">
      <w:pPr>
        <w:pStyle w:val="BodyA"/>
        <w:rPr>
          <w:sz w:val="36"/>
          <w:szCs w:val="36"/>
          <w:u w:val="single"/>
        </w:rPr>
      </w:pPr>
    </w:p>
    <w:p w:rsidR="00710E50" w:rsidRDefault="00115594">
      <w:pPr>
        <w:pStyle w:val="BodyA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Chapter</w:t>
      </w:r>
      <w:r>
        <w:rPr>
          <w:sz w:val="36"/>
          <w:szCs w:val="36"/>
          <w:u w:val="single"/>
        </w:rPr>
        <w:t xml:space="preserve"> 2 - It must be </w:t>
      </w:r>
      <w:proofErr w:type="gramStart"/>
      <w:r>
        <w:rPr>
          <w:sz w:val="36"/>
          <w:szCs w:val="36"/>
          <w:u w:val="single"/>
        </w:rPr>
        <w:t>a  Planet</w:t>
      </w:r>
      <w:proofErr w:type="gramEnd"/>
    </w:p>
    <w:p w:rsidR="00710E50" w:rsidRDefault="00115594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What is an asteroid?</w:t>
      </w:r>
    </w:p>
    <w:p w:rsidR="00710E50" w:rsidRDefault="00115594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Comet and Spanner travel in to look for the new planet?</w:t>
      </w:r>
    </w:p>
    <w:p w:rsidR="00710E50" w:rsidRDefault="00115594">
      <w:pPr>
        <w:pStyle w:val="BodyA"/>
        <w:keepLines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What did Spanner want to name the new planet?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10E50" w:rsidRDefault="00115594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Draw your </w:t>
      </w:r>
      <w:proofErr w:type="spellStart"/>
      <w:r>
        <w:rPr>
          <w:sz w:val="32"/>
          <w:szCs w:val="32"/>
        </w:rPr>
        <w:t>favourite</w:t>
      </w:r>
      <w:proofErr w:type="spellEnd"/>
      <w:r>
        <w:rPr>
          <w:sz w:val="32"/>
          <w:szCs w:val="32"/>
        </w:rPr>
        <w:t xml:space="preserve"> character from the story and write </w:t>
      </w:r>
      <w:proofErr w:type="gramStart"/>
      <w:r>
        <w:rPr>
          <w:sz w:val="32"/>
          <w:szCs w:val="32"/>
        </w:rPr>
        <w:t>adjectives(</w:t>
      </w:r>
      <w:proofErr w:type="gramEnd"/>
      <w:r>
        <w:rPr>
          <w:sz w:val="32"/>
          <w:szCs w:val="32"/>
        </w:rPr>
        <w:t>describing wor</w:t>
      </w:r>
      <w:r>
        <w:rPr>
          <w:sz w:val="32"/>
          <w:szCs w:val="32"/>
        </w:rPr>
        <w:t>ds) all around them to describe how they look and what you think their personality would be.</w:t>
      </w:r>
      <w:r>
        <w:rPr>
          <w:rFonts w:ascii="Arial Unicode MS" w:hAnsi="Arial Unicode MS"/>
          <w:sz w:val="32"/>
          <w:szCs w:val="32"/>
        </w:rPr>
        <w:br w:type="page"/>
      </w:r>
    </w:p>
    <w:p w:rsidR="00710E50" w:rsidRDefault="00115594">
      <w:pPr>
        <w:pStyle w:val="BodyA"/>
        <w:rPr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lastRenderedPageBreak/>
        <w:t>Chapter 3 - On the Purple Planet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How does the author describe the new planet?</w:t>
      </w:r>
    </w:p>
    <w:p w:rsidR="00710E50" w:rsidRDefault="00115594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How was Spanner able to sharpen the wooden flag pole?</w:t>
      </w:r>
    </w:p>
    <w:p w:rsidR="00710E50" w:rsidRDefault="00115594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What did Comet think was odd </w:t>
      </w:r>
      <w:r>
        <w:rPr>
          <w:sz w:val="32"/>
          <w:szCs w:val="32"/>
        </w:rPr>
        <w:t>about the purple spikes on the planet?</w:t>
      </w:r>
    </w:p>
    <w:p w:rsidR="00710E50" w:rsidRDefault="00115594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What happened after Spanner hammered the flag pole into the planet?</w:t>
      </w:r>
    </w:p>
    <w:p w:rsidR="00710E50" w:rsidRDefault="00115594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What did the ‘planet’ really turn out to be?</w:t>
      </w:r>
    </w:p>
    <w:p w:rsidR="00710E50" w:rsidRDefault="00710E50">
      <w:pPr>
        <w:pStyle w:val="BodyA"/>
      </w:pP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10E50" w:rsidRDefault="00115594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Using the template, design your own robot and experiment with wool and split pins to see</w:t>
      </w:r>
      <w:r>
        <w:rPr>
          <w:sz w:val="32"/>
          <w:szCs w:val="32"/>
        </w:rPr>
        <w:t xml:space="preserve"> if you can get his arms and legs moving!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>Chapter 4 - Space Chase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Why could Comet and Spanner not get away quicker from the monster?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How does Spanner describe the monster to Stella?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After reading about the author at the back of this book, describe how he had the idea for the planet monster.</w:t>
      </w: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*Use ICT to </w:t>
      </w:r>
      <w:r w:rsidR="002E78F6">
        <w:rPr>
          <w:sz w:val="32"/>
          <w:szCs w:val="32"/>
        </w:rPr>
        <w:t>help</w:t>
      </w:r>
      <w:r>
        <w:rPr>
          <w:sz w:val="32"/>
          <w:szCs w:val="32"/>
        </w:rPr>
        <w:t xml:space="preserve"> you research the answers to your space crossword.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>Chapter 5- Into the Asteroids</w:t>
      </w:r>
    </w:p>
    <w:p w:rsidR="00710E50" w:rsidRDefault="00115594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simile</w:t>
      </w:r>
      <w:r w:rsidR="002E78F6">
        <w:rPr>
          <w:sz w:val="32"/>
          <w:szCs w:val="32"/>
        </w:rPr>
        <w:t xml:space="preserve"> </w:t>
      </w:r>
      <w:r>
        <w:rPr>
          <w:sz w:val="32"/>
          <w:szCs w:val="32"/>
        </w:rPr>
        <w:t>(comparing an object</w:t>
      </w:r>
      <w:r>
        <w:rPr>
          <w:sz w:val="32"/>
          <w:szCs w:val="32"/>
        </w:rPr>
        <w:t xml:space="preserve"> to something else using like or as) does the author use on page 26 to describe the asteroids?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Why was Comet flying the spaceship between the asteroids?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What did the monster do with the asteroids?</w:t>
      </w:r>
    </w:p>
    <w:p w:rsidR="00710E50" w:rsidRDefault="00115594">
      <w:pPr>
        <w:pStyle w:val="BodyA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How would everyone know that Comet and Spanner were first </w:t>
      </w:r>
      <w:r>
        <w:rPr>
          <w:sz w:val="32"/>
          <w:szCs w:val="32"/>
        </w:rPr>
        <w:t>to discover the space monster?</w:t>
      </w:r>
    </w:p>
    <w:p w:rsidR="00710E50" w:rsidRDefault="00710E50">
      <w:pPr>
        <w:pStyle w:val="BodyA"/>
        <w:rPr>
          <w:sz w:val="32"/>
          <w:szCs w:val="32"/>
        </w:rPr>
      </w:pPr>
    </w:p>
    <w:p w:rsidR="00710E50" w:rsidRDefault="00115594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710E50" w:rsidRDefault="00115594">
      <w:pPr>
        <w:pStyle w:val="BodyA"/>
      </w:pPr>
      <w:r>
        <w:rPr>
          <w:sz w:val="32"/>
          <w:szCs w:val="32"/>
        </w:rPr>
        <w:t>*Design a wanted poster for the Space Monster</w:t>
      </w:r>
      <w:r w:rsidR="002E78F6">
        <w:rPr>
          <w:sz w:val="32"/>
          <w:szCs w:val="32"/>
        </w:rPr>
        <w:t xml:space="preserve"> </w:t>
      </w:r>
      <w:r>
        <w:rPr>
          <w:sz w:val="32"/>
          <w:szCs w:val="32"/>
        </w:rPr>
        <w:t>(remember to use a large heading, describe the monster, and include a drawing of it and a contact number for people to call with information if they see the monster</w:t>
      </w:r>
      <w:r>
        <w:rPr>
          <w:sz w:val="32"/>
          <w:szCs w:val="32"/>
        </w:rPr>
        <w:t>.</w:t>
      </w:r>
      <w:bookmarkStart w:id="0" w:name="_GoBack"/>
      <w:bookmarkEnd w:id="0"/>
      <w:r w:rsidR="002E78F6">
        <w:t xml:space="preserve"> </w:t>
      </w:r>
    </w:p>
    <w:sectPr w:rsidR="00710E5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94" w:rsidRDefault="00115594">
      <w:r>
        <w:separator/>
      </w:r>
    </w:p>
  </w:endnote>
  <w:endnote w:type="continuationSeparator" w:id="0">
    <w:p w:rsidR="00115594" w:rsidRDefault="0011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50" w:rsidRDefault="00710E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94" w:rsidRDefault="00115594">
      <w:r>
        <w:separator/>
      </w:r>
    </w:p>
  </w:footnote>
  <w:footnote w:type="continuationSeparator" w:id="0">
    <w:p w:rsidR="00115594" w:rsidRDefault="0011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E50" w:rsidRDefault="00710E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7FE"/>
    <w:multiLevelType w:val="hybridMultilevel"/>
    <w:tmpl w:val="0986A532"/>
    <w:numStyleLink w:val="Bullets"/>
  </w:abstractNum>
  <w:abstractNum w:abstractNumId="1" w15:restartNumberingAfterBreak="0">
    <w:nsid w:val="0B317B4E"/>
    <w:multiLevelType w:val="hybridMultilevel"/>
    <w:tmpl w:val="C9CAD55A"/>
    <w:numStyleLink w:val="Numbered0"/>
  </w:abstractNum>
  <w:abstractNum w:abstractNumId="2" w15:restartNumberingAfterBreak="0">
    <w:nsid w:val="3BAD2D5A"/>
    <w:multiLevelType w:val="hybridMultilevel"/>
    <w:tmpl w:val="337EF698"/>
    <w:styleLink w:val="Numbered"/>
    <w:lvl w:ilvl="0" w:tplc="A58EB8E6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EAD96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055E6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A212E8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A74DE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2A041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2E3FF6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109A5E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445EC4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6B3D07"/>
    <w:multiLevelType w:val="hybridMultilevel"/>
    <w:tmpl w:val="C9CAD55A"/>
    <w:styleLink w:val="Numbered0"/>
    <w:lvl w:ilvl="0" w:tplc="8D14D99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94554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C096A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EF02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26F4A6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D423C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CAF508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DA6CF6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3C5352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5233D1"/>
    <w:multiLevelType w:val="hybridMultilevel"/>
    <w:tmpl w:val="0986A532"/>
    <w:styleLink w:val="Bullets"/>
    <w:lvl w:ilvl="0" w:tplc="FDCE6AB6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A69B6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E2806A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06FBD8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4CCAC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7CF19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D0E30A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4687CA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2041C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941CC3"/>
    <w:multiLevelType w:val="hybridMultilevel"/>
    <w:tmpl w:val="337EF698"/>
    <w:numStyleLink w:val="Numbered"/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</w:num>
  <w:num w:numId="6">
    <w:abstractNumId w:val="5"/>
    <w:lvlOverride w:ilvl="0">
      <w:lvl w:ilvl="0" w:tplc="C2A6F592">
        <w:start w:val="1"/>
        <w:numFmt w:val="decimal"/>
        <w:lvlText w:val="%1."/>
        <w:lvlJc w:val="left"/>
        <w:pPr>
          <w:tabs>
            <w:tab w:val="left" w:pos="720"/>
            <w:tab w:val="left" w:pos="1440"/>
          </w:tabs>
          <w:ind w:left="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BA81156">
        <w:start w:val="1"/>
        <w:numFmt w:val="decimal"/>
        <w:lvlText w:val="%2."/>
        <w:lvlJc w:val="left"/>
        <w:pPr>
          <w:tabs>
            <w:tab w:val="left" w:pos="720"/>
            <w:tab w:val="left" w:pos="1440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0AFAB6">
        <w:start w:val="1"/>
        <w:numFmt w:val="decimal"/>
        <w:lvlText w:val="%3."/>
        <w:lvlJc w:val="left"/>
        <w:pPr>
          <w:tabs>
            <w:tab w:val="left" w:pos="720"/>
            <w:tab w:val="left" w:pos="1440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8F8A38A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E8BF2C">
        <w:start w:val="1"/>
        <w:numFmt w:val="decimal"/>
        <w:lvlText w:val="%5."/>
        <w:lvlJc w:val="left"/>
        <w:pPr>
          <w:tabs>
            <w:tab w:val="left" w:pos="720"/>
            <w:tab w:val="left" w:pos="1440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76FAD8">
        <w:start w:val="1"/>
        <w:numFmt w:val="decimal"/>
        <w:lvlText w:val="%6."/>
        <w:lvlJc w:val="left"/>
        <w:pPr>
          <w:tabs>
            <w:tab w:val="left" w:pos="720"/>
            <w:tab w:val="left" w:pos="1440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16463CE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68D81A">
        <w:start w:val="1"/>
        <w:numFmt w:val="decimal"/>
        <w:lvlText w:val="%8."/>
        <w:lvlJc w:val="left"/>
        <w:pPr>
          <w:tabs>
            <w:tab w:val="left" w:pos="720"/>
            <w:tab w:val="left" w:pos="1440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54A474">
        <w:start w:val="1"/>
        <w:numFmt w:val="decimal"/>
        <w:lvlText w:val="%9."/>
        <w:lvlJc w:val="left"/>
        <w:pPr>
          <w:tabs>
            <w:tab w:val="left" w:pos="720"/>
            <w:tab w:val="left" w:pos="1440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</w:num>
  <w:num w:numId="8">
    <w:abstractNumId w:val="1"/>
  </w:num>
  <w:num w:numId="9">
    <w:abstractNumId w:val="5"/>
    <w:lvlOverride w:ilvl="0">
      <w:startOverride w:val="1"/>
      <w:lvl w:ilvl="0" w:tplc="C2A6F59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A81156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0AFAB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F8A38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E8BF2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76FAD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6463C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68D81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54A47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startOverride w:val="1"/>
      <w:lvl w:ilvl="0" w:tplc="C2A6F592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BA81156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50AFAB6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8F8A38A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3E8BF2C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76FAD8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16463CE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568D81A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54A47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0"/>
    <w:rsid w:val="00115594"/>
    <w:rsid w:val="002E78F6"/>
    <w:rsid w:val="007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D704"/>
  <w15:docId w15:val="{C4B7A3CB-12A4-4CFF-A851-A85DF4F6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numbering" w:customStyle="1" w:styleId="Numbered0">
    <w:name w:val="Numbered.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2017-07-06T10:31:00Z</dcterms:created>
  <dcterms:modified xsi:type="dcterms:W3CDTF">2017-07-06T10:31:00Z</dcterms:modified>
</cp:coreProperties>
</file>