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20" w:rsidRPr="00FA3A24" w:rsidRDefault="006B2220" w:rsidP="00FA3A24">
      <w:pPr>
        <w:jc w:val="center"/>
        <w:rPr>
          <w:rFonts w:ascii="Calibri" w:hAnsi="Calibri"/>
          <w:sz w:val="40"/>
          <w:szCs w:val="40"/>
          <w:u w:val="single"/>
        </w:rPr>
      </w:pPr>
      <w:r w:rsidRPr="00FA3A24">
        <w:rPr>
          <w:rFonts w:ascii="Calibri" w:hAnsi="Calibri"/>
          <w:sz w:val="40"/>
          <w:szCs w:val="40"/>
          <w:u w:val="single"/>
        </w:rPr>
        <w:t>Mountain Ranges of the United States</w:t>
      </w:r>
    </w:p>
    <w:tbl>
      <w:tblPr>
        <w:tblStyle w:val="TableGrid"/>
        <w:tblW w:w="0" w:type="auto"/>
        <w:tblBorders>
          <w:top w:val="dotted" w:sz="4" w:space="0" w:color="F2F2F2" w:themeColor="background1" w:themeShade="F2"/>
          <w:left w:val="dotted" w:sz="4" w:space="0" w:color="F2F2F2" w:themeColor="background1" w:themeShade="F2"/>
          <w:bottom w:val="dotted" w:sz="4" w:space="0" w:color="F2F2F2" w:themeColor="background1" w:themeShade="F2"/>
          <w:right w:val="dotted" w:sz="4" w:space="0" w:color="F2F2F2" w:themeColor="background1" w:themeShade="F2"/>
          <w:insideH w:val="dotted" w:sz="4" w:space="0" w:color="F2F2F2" w:themeColor="background1" w:themeShade="F2"/>
          <w:insideV w:val="dotted" w:sz="4" w:space="0" w:color="F2F2F2" w:themeColor="background1" w:themeShade="F2"/>
        </w:tblBorders>
        <w:tblLook w:val="04A0" w:firstRow="1" w:lastRow="0" w:firstColumn="1" w:lastColumn="0" w:noHBand="0" w:noVBand="1"/>
      </w:tblPr>
      <w:tblGrid>
        <w:gridCol w:w="3794"/>
        <w:gridCol w:w="2178"/>
        <w:gridCol w:w="5016"/>
      </w:tblGrid>
      <w:tr w:rsidR="00D82BF2" w:rsidRPr="00D82BF2" w:rsidTr="00F20AE7">
        <w:tc>
          <w:tcPr>
            <w:tcW w:w="5972" w:type="dxa"/>
            <w:gridSpan w:val="2"/>
          </w:tcPr>
          <w:p w:rsidR="00D82BF2" w:rsidRPr="00D82BF2" w:rsidRDefault="00111396">
            <w:pPr>
              <w:rPr>
                <w:rFonts w:ascii="Calibri" w:hAnsi="Calibri"/>
                <w:sz w:val="28"/>
                <w:szCs w:val="28"/>
              </w:rPr>
            </w:pPr>
            <w:r w:rsidRPr="00D82BF2">
              <w:rPr>
                <w:rFonts w:ascii="Calibri" w:hAnsi="Calibri"/>
                <w:sz w:val="28"/>
                <w:szCs w:val="28"/>
              </w:rPr>
              <w:t xml:space="preserve">A mountain is very big – much bigger than a hill. Sometimes, there are lots of mountains in a </w:t>
            </w:r>
            <w:r w:rsidR="00F20AE7">
              <w:rPr>
                <w:rFonts w:ascii="Calibri" w:hAnsi="Calibri"/>
                <w:sz w:val="28"/>
                <w:szCs w:val="28"/>
              </w:rPr>
              <w:t xml:space="preserve">long </w:t>
            </w:r>
            <w:r w:rsidRPr="00D82BF2">
              <w:rPr>
                <w:rFonts w:ascii="Calibri" w:hAnsi="Calibri"/>
                <w:sz w:val="28"/>
                <w:szCs w:val="28"/>
              </w:rPr>
              <w:t>line. When this happens, we call it a mountain range.  A mountain range can go on for hundreds or even thousands of miles. There are three main mountain ranges in the USA. They are called the Appalachians, the Rocky Mountains and the Sierra Nevada Mountains. They are all different to each other in many ways</w:t>
            </w:r>
            <w:r>
              <w:rPr>
                <w:rFonts w:ascii="Calibri" w:hAnsi="Calibri"/>
                <w:sz w:val="28"/>
                <w:szCs w:val="28"/>
              </w:rPr>
              <w:t>.</w:t>
            </w:r>
          </w:p>
        </w:tc>
        <w:tc>
          <w:tcPr>
            <w:tcW w:w="5016" w:type="dxa"/>
          </w:tcPr>
          <w:p w:rsidR="00D82BF2" w:rsidRPr="00D82BF2" w:rsidRDefault="00111396" w:rsidP="00111396">
            <w:pPr>
              <w:rPr>
                <w:rFonts w:ascii="Calibri" w:hAnsi="Calibri"/>
                <w:sz w:val="28"/>
                <w:szCs w:val="28"/>
                <w:u w:val="single"/>
              </w:rPr>
            </w:pPr>
            <w:r>
              <w:rPr>
                <w:rFonts w:ascii="Calibri" w:hAnsi="Calibri"/>
                <w:noProof/>
                <w:sz w:val="28"/>
                <w:szCs w:val="28"/>
                <w:u w:val="single"/>
                <w:lang w:eastAsia="en-GB"/>
              </w:rPr>
              <w:drawing>
                <wp:inline distT="0" distB="0" distL="0" distR="0">
                  <wp:extent cx="3028695" cy="1997050"/>
                  <wp:effectExtent l="19050" t="0" r="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3027910" cy="1996533"/>
                          </a:xfrm>
                          <a:prstGeom prst="rect">
                            <a:avLst/>
                          </a:prstGeom>
                          <a:noFill/>
                          <a:ln w="9525">
                            <a:noFill/>
                            <a:miter lim="800000"/>
                            <a:headEnd/>
                            <a:tailEnd/>
                          </a:ln>
                        </pic:spPr>
                      </pic:pic>
                    </a:graphicData>
                  </a:graphic>
                </wp:inline>
              </w:drawing>
            </w:r>
          </w:p>
        </w:tc>
      </w:tr>
      <w:tr w:rsidR="006B2220" w:rsidRPr="00D82BF2" w:rsidTr="00C00AF6">
        <w:tc>
          <w:tcPr>
            <w:tcW w:w="3794" w:type="dxa"/>
          </w:tcPr>
          <w:p w:rsidR="006B2220" w:rsidRDefault="006B2220">
            <w:pPr>
              <w:rPr>
                <w:rFonts w:ascii="Calibri" w:hAnsi="Calibri"/>
                <w:noProof/>
                <w:sz w:val="28"/>
                <w:szCs w:val="28"/>
                <w:lang w:eastAsia="en-GB"/>
              </w:rPr>
            </w:pPr>
          </w:p>
          <w:p w:rsidR="00FA3A24" w:rsidRPr="00D82BF2" w:rsidRDefault="00FA3A24" w:rsidP="00FA3A24">
            <w:pPr>
              <w:jc w:val="center"/>
              <w:rPr>
                <w:rFonts w:ascii="Calibri" w:hAnsi="Calibri"/>
                <w:sz w:val="28"/>
                <w:szCs w:val="28"/>
              </w:rPr>
            </w:pPr>
            <w:r w:rsidRPr="00FA3A24">
              <w:rPr>
                <w:rFonts w:ascii="Calibri" w:hAnsi="Calibri"/>
                <w:noProof/>
                <w:sz w:val="28"/>
                <w:szCs w:val="28"/>
                <w:lang w:eastAsia="en-GB"/>
              </w:rPr>
              <w:drawing>
                <wp:inline distT="0" distB="0" distL="0" distR="0">
                  <wp:extent cx="2029206" cy="2296353"/>
                  <wp:effectExtent l="19050" t="0" r="9144"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032188" cy="2299728"/>
                          </a:xfrm>
                          <a:prstGeom prst="rect">
                            <a:avLst/>
                          </a:prstGeom>
                          <a:noFill/>
                          <a:ln w="9525">
                            <a:noFill/>
                            <a:miter lim="800000"/>
                            <a:headEnd/>
                            <a:tailEnd/>
                          </a:ln>
                        </pic:spPr>
                      </pic:pic>
                    </a:graphicData>
                  </a:graphic>
                </wp:inline>
              </w:drawing>
            </w:r>
          </w:p>
        </w:tc>
        <w:tc>
          <w:tcPr>
            <w:tcW w:w="7194" w:type="dxa"/>
            <w:gridSpan w:val="2"/>
          </w:tcPr>
          <w:p w:rsidR="00111396" w:rsidRPr="00B43ED2" w:rsidRDefault="00111396">
            <w:pPr>
              <w:rPr>
                <w:rFonts w:ascii="Calibri" w:hAnsi="Calibri"/>
                <w:sz w:val="16"/>
                <w:szCs w:val="16"/>
                <w:u w:val="single"/>
              </w:rPr>
            </w:pPr>
          </w:p>
          <w:p w:rsidR="006B2220" w:rsidRPr="00D82BF2" w:rsidRDefault="006B2220">
            <w:pPr>
              <w:rPr>
                <w:rFonts w:ascii="Calibri" w:hAnsi="Calibri"/>
                <w:sz w:val="28"/>
                <w:szCs w:val="28"/>
                <w:u w:val="single"/>
              </w:rPr>
            </w:pPr>
            <w:r w:rsidRPr="00D82BF2">
              <w:rPr>
                <w:rFonts w:ascii="Calibri" w:hAnsi="Calibri"/>
                <w:sz w:val="28"/>
                <w:szCs w:val="28"/>
                <w:u w:val="single"/>
              </w:rPr>
              <w:t>The Appalachian Mountains</w:t>
            </w:r>
          </w:p>
          <w:p w:rsidR="006B2220" w:rsidRPr="00D82BF2" w:rsidRDefault="00B43ED2" w:rsidP="005B2B71">
            <w:pPr>
              <w:rPr>
                <w:rFonts w:ascii="Calibri" w:hAnsi="Calibri"/>
                <w:sz w:val="28"/>
                <w:szCs w:val="28"/>
              </w:rPr>
            </w:pPr>
            <w:r>
              <w:rPr>
                <w:rFonts w:ascii="Calibri" w:hAnsi="Calibri"/>
                <w:sz w:val="28"/>
                <w:szCs w:val="28"/>
              </w:rPr>
              <w:t>The Appalachians are on</w:t>
            </w:r>
            <w:r w:rsidR="006B2220" w:rsidRPr="00D82BF2">
              <w:rPr>
                <w:rFonts w:ascii="Calibri" w:hAnsi="Calibri"/>
                <w:sz w:val="28"/>
                <w:szCs w:val="28"/>
              </w:rPr>
              <w:t xml:space="preserve"> the east side of the USA.  </w:t>
            </w:r>
            <w:r w:rsidR="00273B82" w:rsidRPr="00D82BF2">
              <w:rPr>
                <w:rFonts w:ascii="Calibri" w:hAnsi="Calibri"/>
                <w:sz w:val="28"/>
                <w:szCs w:val="28"/>
              </w:rPr>
              <w:t xml:space="preserve">They run along for about 1,500 miles. </w:t>
            </w:r>
            <w:r w:rsidR="006B2220" w:rsidRPr="00D82BF2">
              <w:rPr>
                <w:rFonts w:ascii="Calibri" w:hAnsi="Calibri"/>
                <w:sz w:val="28"/>
                <w:szCs w:val="28"/>
              </w:rPr>
              <w:t xml:space="preserve">They are the oldest mountains in America – about 480 million years old.  </w:t>
            </w:r>
            <w:r w:rsidR="005B2B71" w:rsidRPr="00D82BF2">
              <w:rPr>
                <w:rFonts w:ascii="Calibri" w:hAnsi="Calibri"/>
                <w:sz w:val="28"/>
                <w:szCs w:val="28"/>
              </w:rPr>
              <w:t xml:space="preserve">The highest mountain in the Appalachians is Mount Mitchell which is 6,684 feet tall.   </w:t>
            </w:r>
            <w:r w:rsidR="00273B82" w:rsidRPr="00D82BF2">
              <w:rPr>
                <w:rFonts w:ascii="Calibri" w:hAnsi="Calibri"/>
                <w:sz w:val="28"/>
                <w:szCs w:val="28"/>
              </w:rPr>
              <w:t>A lot of these mountains are covered in forest. Pine, Spruce, Bir</w:t>
            </w:r>
            <w:r w:rsidR="00A42167">
              <w:rPr>
                <w:rFonts w:ascii="Calibri" w:hAnsi="Calibri"/>
                <w:sz w:val="28"/>
                <w:szCs w:val="28"/>
              </w:rPr>
              <w:t>ch and Maple trees grow on them</w:t>
            </w:r>
            <w:r w:rsidR="00273B82" w:rsidRPr="00D82BF2">
              <w:rPr>
                <w:rFonts w:ascii="Calibri" w:hAnsi="Calibri"/>
                <w:sz w:val="28"/>
                <w:szCs w:val="28"/>
              </w:rPr>
              <w:t>. Many animals live in the</w:t>
            </w:r>
            <w:r w:rsidR="00A42167">
              <w:rPr>
                <w:rFonts w:ascii="Calibri" w:hAnsi="Calibri"/>
                <w:sz w:val="28"/>
                <w:szCs w:val="28"/>
              </w:rPr>
              <w:t xml:space="preserve"> Appalachians </w:t>
            </w:r>
            <w:r w:rsidR="00273B82" w:rsidRPr="00D82BF2">
              <w:rPr>
                <w:rFonts w:ascii="Calibri" w:hAnsi="Calibri"/>
                <w:sz w:val="28"/>
                <w:szCs w:val="28"/>
              </w:rPr>
              <w:t xml:space="preserve">because </w:t>
            </w:r>
            <w:r w:rsidR="00BD15B3">
              <w:rPr>
                <w:rFonts w:ascii="Calibri" w:hAnsi="Calibri"/>
                <w:sz w:val="28"/>
                <w:szCs w:val="28"/>
              </w:rPr>
              <w:t>there are so many</w:t>
            </w:r>
            <w:r w:rsidR="00273B82" w:rsidRPr="00D82BF2">
              <w:rPr>
                <w:rFonts w:ascii="Calibri" w:hAnsi="Calibri"/>
                <w:sz w:val="28"/>
                <w:szCs w:val="28"/>
              </w:rPr>
              <w:t xml:space="preserve"> trees. There are squirrels, wolves, deer and black bears. When settlers first moved to the USA, they used wood from the trees for fuel and to build with. </w:t>
            </w:r>
          </w:p>
        </w:tc>
      </w:tr>
      <w:tr w:rsidR="006B2220" w:rsidRPr="00D82BF2" w:rsidTr="00C00AF6">
        <w:tc>
          <w:tcPr>
            <w:tcW w:w="3794" w:type="dxa"/>
          </w:tcPr>
          <w:p w:rsidR="00FA3A24" w:rsidRDefault="00FA3A24" w:rsidP="00FA3A24">
            <w:pPr>
              <w:jc w:val="center"/>
              <w:rPr>
                <w:rFonts w:ascii="Calibri" w:hAnsi="Calibri"/>
                <w:sz w:val="2"/>
                <w:szCs w:val="2"/>
              </w:rPr>
            </w:pPr>
          </w:p>
          <w:p w:rsidR="00FA3A24" w:rsidRDefault="00FA3A24" w:rsidP="00FA3A24">
            <w:pPr>
              <w:jc w:val="center"/>
              <w:rPr>
                <w:rFonts w:ascii="Calibri" w:hAnsi="Calibri"/>
                <w:sz w:val="2"/>
                <w:szCs w:val="2"/>
              </w:rPr>
            </w:pPr>
          </w:p>
          <w:p w:rsidR="00FA3A24" w:rsidRDefault="00FA3A24" w:rsidP="00FA3A24">
            <w:pPr>
              <w:jc w:val="center"/>
              <w:rPr>
                <w:rFonts w:ascii="Calibri" w:hAnsi="Calibri"/>
                <w:sz w:val="2"/>
                <w:szCs w:val="2"/>
              </w:rPr>
            </w:pPr>
          </w:p>
          <w:p w:rsidR="00FA3A24" w:rsidRDefault="00FA3A24" w:rsidP="00FA3A24">
            <w:pPr>
              <w:jc w:val="center"/>
              <w:rPr>
                <w:rFonts w:ascii="Calibri" w:hAnsi="Calibri"/>
                <w:sz w:val="2"/>
                <w:szCs w:val="2"/>
              </w:rPr>
            </w:pPr>
          </w:p>
          <w:p w:rsidR="00FA3A24" w:rsidRPr="00FA3A24" w:rsidRDefault="00FA3A24" w:rsidP="00FA3A24">
            <w:pPr>
              <w:jc w:val="center"/>
              <w:rPr>
                <w:rFonts w:ascii="Calibri" w:hAnsi="Calibri"/>
                <w:sz w:val="2"/>
                <w:szCs w:val="2"/>
              </w:rPr>
            </w:pPr>
          </w:p>
          <w:p w:rsidR="006B2220" w:rsidRPr="00D82BF2" w:rsidRDefault="00FA3A24" w:rsidP="00FA3A24">
            <w:pPr>
              <w:jc w:val="center"/>
              <w:rPr>
                <w:rFonts w:ascii="Calibri" w:hAnsi="Calibri"/>
                <w:sz w:val="28"/>
                <w:szCs w:val="28"/>
              </w:rPr>
            </w:pPr>
            <w:r>
              <w:rPr>
                <w:rFonts w:ascii="Calibri" w:hAnsi="Calibri"/>
                <w:noProof/>
                <w:sz w:val="28"/>
                <w:szCs w:val="28"/>
                <w:lang w:eastAsia="en-GB"/>
              </w:rPr>
              <w:drawing>
                <wp:inline distT="0" distB="0" distL="0" distR="0">
                  <wp:extent cx="1998353" cy="2011680"/>
                  <wp:effectExtent l="19050" t="0" r="1897"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2004105" cy="2017470"/>
                          </a:xfrm>
                          <a:prstGeom prst="rect">
                            <a:avLst/>
                          </a:prstGeom>
                          <a:noFill/>
                          <a:ln w="9525">
                            <a:noFill/>
                            <a:miter lim="800000"/>
                            <a:headEnd/>
                            <a:tailEnd/>
                          </a:ln>
                        </pic:spPr>
                      </pic:pic>
                    </a:graphicData>
                  </a:graphic>
                </wp:inline>
              </w:drawing>
            </w:r>
          </w:p>
        </w:tc>
        <w:tc>
          <w:tcPr>
            <w:tcW w:w="7194" w:type="dxa"/>
            <w:gridSpan w:val="2"/>
          </w:tcPr>
          <w:p w:rsidR="00111396" w:rsidRPr="00B43ED2" w:rsidRDefault="00111396">
            <w:pPr>
              <w:rPr>
                <w:rFonts w:ascii="Calibri" w:hAnsi="Calibri"/>
                <w:sz w:val="16"/>
                <w:szCs w:val="16"/>
                <w:u w:val="single"/>
              </w:rPr>
            </w:pPr>
          </w:p>
          <w:p w:rsidR="006B2220" w:rsidRPr="00D82BF2" w:rsidRDefault="00273B82">
            <w:pPr>
              <w:rPr>
                <w:rFonts w:ascii="Calibri" w:hAnsi="Calibri"/>
                <w:sz w:val="28"/>
                <w:szCs w:val="28"/>
                <w:u w:val="single"/>
              </w:rPr>
            </w:pPr>
            <w:r w:rsidRPr="00D82BF2">
              <w:rPr>
                <w:rFonts w:ascii="Calibri" w:hAnsi="Calibri"/>
                <w:sz w:val="28"/>
                <w:szCs w:val="28"/>
                <w:u w:val="single"/>
              </w:rPr>
              <w:t>The Rocky Mountains</w:t>
            </w:r>
          </w:p>
          <w:p w:rsidR="00273B82" w:rsidRPr="00D82BF2" w:rsidRDefault="00273B82" w:rsidP="005B2B71">
            <w:pPr>
              <w:rPr>
                <w:rFonts w:ascii="Calibri" w:hAnsi="Calibri"/>
                <w:sz w:val="28"/>
                <w:szCs w:val="28"/>
              </w:rPr>
            </w:pPr>
            <w:r w:rsidRPr="00D82BF2">
              <w:rPr>
                <w:rFonts w:ascii="Calibri" w:hAnsi="Calibri"/>
                <w:sz w:val="28"/>
                <w:szCs w:val="28"/>
              </w:rPr>
              <w:t xml:space="preserve">The Rockies are the longest </w:t>
            </w:r>
            <w:r w:rsidR="00C00AF6">
              <w:rPr>
                <w:rFonts w:ascii="Calibri" w:hAnsi="Calibri"/>
                <w:sz w:val="28"/>
                <w:szCs w:val="28"/>
              </w:rPr>
              <w:t xml:space="preserve">mountain range in North America and are between the Appalachians and the Sierra Nevada.  </w:t>
            </w:r>
            <w:r w:rsidRPr="00D82BF2">
              <w:rPr>
                <w:rFonts w:ascii="Calibri" w:hAnsi="Calibri"/>
                <w:sz w:val="28"/>
                <w:szCs w:val="28"/>
              </w:rPr>
              <w:t xml:space="preserve"> </w:t>
            </w:r>
            <w:r w:rsidR="005B5326" w:rsidRPr="00D82BF2">
              <w:rPr>
                <w:rFonts w:ascii="Calibri" w:hAnsi="Calibri"/>
                <w:sz w:val="28"/>
                <w:szCs w:val="28"/>
              </w:rPr>
              <w:t xml:space="preserve">They are over 3,000 miles long. </w:t>
            </w:r>
            <w:r w:rsidR="005B5326" w:rsidRPr="00D82BF2">
              <w:rPr>
                <w:rFonts w:ascii="Calibri" w:hAnsi="Calibri" w:cs="Arial"/>
                <w:color w:val="000000"/>
                <w:sz w:val="28"/>
                <w:szCs w:val="28"/>
                <w:shd w:val="clear" w:color="auto" w:fill="FFFFFF"/>
              </w:rPr>
              <w:t>The highest mountain in the Rockies is Mount Elbert in Colorado which is 14,440 feet high.</w:t>
            </w:r>
            <w:r w:rsidR="005B5326" w:rsidRPr="00D82BF2">
              <w:rPr>
                <w:rStyle w:val="apple-converted-space"/>
                <w:rFonts w:ascii="Calibri" w:hAnsi="Calibri" w:cs="Arial"/>
                <w:color w:val="000000"/>
                <w:sz w:val="28"/>
                <w:szCs w:val="28"/>
                <w:shd w:val="clear" w:color="auto" w:fill="FFFFFF"/>
              </w:rPr>
              <w:t> </w:t>
            </w:r>
            <w:r w:rsidR="005B5326" w:rsidRPr="00D82BF2">
              <w:rPr>
                <w:rFonts w:ascii="Calibri" w:hAnsi="Calibri"/>
                <w:sz w:val="28"/>
                <w:szCs w:val="28"/>
              </w:rPr>
              <w:t xml:space="preserve"> There are warm, rainy Summers and </w:t>
            </w:r>
            <w:r w:rsidR="005B2B71">
              <w:rPr>
                <w:rFonts w:ascii="Calibri" w:hAnsi="Calibri"/>
                <w:sz w:val="28"/>
                <w:szCs w:val="28"/>
              </w:rPr>
              <w:t>c</w:t>
            </w:r>
            <w:r w:rsidR="005B5326" w:rsidRPr="00D82BF2">
              <w:rPr>
                <w:rFonts w:ascii="Calibri" w:hAnsi="Calibri"/>
                <w:sz w:val="28"/>
                <w:szCs w:val="28"/>
              </w:rPr>
              <w:t xml:space="preserve">old, snowy Winters in the Rocky Mountains.  There are </w:t>
            </w:r>
            <w:r w:rsidR="005B5326" w:rsidRPr="00D82BF2">
              <w:rPr>
                <w:rFonts w:ascii="Calibri" w:hAnsi="Calibri" w:cs="Arial"/>
                <w:color w:val="000000"/>
                <w:sz w:val="28"/>
                <w:szCs w:val="28"/>
                <w:shd w:val="clear" w:color="auto" w:fill="FFFFFF"/>
              </w:rPr>
              <w:t xml:space="preserve">forests of Spruce, </w:t>
            </w:r>
            <w:r w:rsidR="005B2B71">
              <w:rPr>
                <w:rFonts w:ascii="Calibri" w:hAnsi="Calibri" w:cs="Arial"/>
                <w:color w:val="000000"/>
                <w:sz w:val="28"/>
                <w:szCs w:val="28"/>
                <w:shd w:val="clear" w:color="auto" w:fill="FFFFFF"/>
              </w:rPr>
              <w:t>P</w:t>
            </w:r>
            <w:r w:rsidR="005B5326" w:rsidRPr="00D82BF2">
              <w:rPr>
                <w:rFonts w:ascii="Calibri" w:hAnsi="Calibri" w:cs="Arial"/>
                <w:color w:val="000000"/>
                <w:sz w:val="28"/>
                <w:szCs w:val="28"/>
                <w:shd w:val="clear" w:color="auto" w:fill="FFFFFF"/>
              </w:rPr>
              <w:t>ine, Oak, Juniper, and Fir trees.</w:t>
            </w:r>
            <w:r w:rsidR="005B5326" w:rsidRPr="00D82BF2">
              <w:rPr>
                <w:rFonts w:ascii="Calibri" w:hAnsi="Calibri"/>
                <w:sz w:val="28"/>
                <w:szCs w:val="28"/>
              </w:rPr>
              <w:t xml:space="preserve"> </w:t>
            </w:r>
            <w:r w:rsidR="00B42D34" w:rsidRPr="00D82BF2">
              <w:rPr>
                <w:rFonts w:ascii="Calibri" w:hAnsi="Calibri"/>
                <w:sz w:val="28"/>
                <w:szCs w:val="28"/>
              </w:rPr>
              <w:t xml:space="preserve"> Animals that live there include</w:t>
            </w:r>
            <w:r w:rsidR="00B42D34" w:rsidRPr="00D82BF2">
              <w:rPr>
                <w:rFonts w:ascii="Calibri" w:hAnsi="Calibri" w:cs="Arial"/>
                <w:color w:val="000000"/>
                <w:sz w:val="28"/>
                <w:szCs w:val="28"/>
                <w:shd w:val="clear" w:color="auto" w:fill="FFFFFF"/>
              </w:rPr>
              <w:t xml:space="preserve"> bighorn sheep, grizzly bears, black bears, coyotes, elk, and deer.</w:t>
            </w:r>
            <w:r w:rsidR="00B43ED2">
              <w:rPr>
                <w:rFonts w:ascii="Calibri" w:hAnsi="Calibri" w:cs="Arial"/>
                <w:color w:val="000000"/>
                <w:sz w:val="28"/>
                <w:szCs w:val="28"/>
                <w:shd w:val="clear" w:color="auto" w:fill="FFFFFF"/>
              </w:rPr>
              <w:t xml:space="preserve"> Hunters used to trap animals there because their fur was very valuable.</w:t>
            </w:r>
          </w:p>
        </w:tc>
      </w:tr>
      <w:tr w:rsidR="006B2220" w:rsidRPr="00D82BF2" w:rsidTr="00C00AF6">
        <w:trPr>
          <w:trHeight w:val="555"/>
        </w:trPr>
        <w:tc>
          <w:tcPr>
            <w:tcW w:w="3794" w:type="dxa"/>
          </w:tcPr>
          <w:p w:rsidR="00FA3A24" w:rsidRPr="00FA3A24" w:rsidRDefault="00FA3A24" w:rsidP="00FA3A24">
            <w:pPr>
              <w:jc w:val="center"/>
              <w:rPr>
                <w:rFonts w:ascii="Calibri" w:hAnsi="Calibri"/>
                <w:sz w:val="16"/>
                <w:szCs w:val="16"/>
              </w:rPr>
            </w:pPr>
          </w:p>
          <w:p w:rsidR="006B2220" w:rsidRPr="00D82BF2" w:rsidRDefault="00FA3A24" w:rsidP="00FA3A24">
            <w:pPr>
              <w:jc w:val="center"/>
              <w:rPr>
                <w:rFonts w:ascii="Calibri" w:hAnsi="Calibri"/>
                <w:sz w:val="28"/>
                <w:szCs w:val="28"/>
              </w:rPr>
            </w:pPr>
            <w:r>
              <w:rPr>
                <w:rFonts w:ascii="Calibri" w:hAnsi="Calibri"/>
                <w:noProof/>
                <w:sz w:val="28"/>
                <w:szCs w:val="28"/>
                <w:lang w:eastAsia="en-GB"/>
              </w:rPr>
              <w:drawing>
                <wp:inline distT="0" distB="0" distL="0" distR="0">
                  <wp:extent cx="2077720" cy="224599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2077720" cy="2245995"/>
                          </a:xfrm>
                          <a:prstGeom prst="rect">
                            <a:avLst/>
                          </a:prstGeom>
                          <a:noFill/>
                          <a:ln w="9525">
                            <a:noFill/>
                            <a:miter lim="800000"/>
                            <a:headEnd/>
                            <a:tailEnd/>
                          </a:ln>
                        </pic:spPr>
                      </pic:pic>
                    </a:graphicData>
                  </a:graphic>
                </wp:inline>
              </w:drawing>
            </w:r>
          </w:p>
        </w:tc>
        <w:tc>
          <w:tcPr>
            <w:tcW w:w="7194" w:type="dxa"/>
            <w:gridSpan w:val="2"/>
          </w:tcPr>
          <w:p w:rsidR="00111396" w:rsidRPr="00B43ED2" w:rsidRDefault="00111396">
            <w:pPr>
              <w:rPr>
                <w:rFonts w:ascii="Calibri" w:hAnsi="Calibri"/>
                <w:sz w:val="16"/>
                <w:szCs w:val="16"/>
                <w:u w:val="single"/>
              </w:rPr>
            </w:pPr>
          </w:p>
          <w:p w:rsidR="006B2220" w:rsidRPr="00111396" w:rsidRDefault="00B11888">
            <w:pPr>
              <w:rPr>
                <w:rFonts w:ascii="Calibri" w:hAnsi="Calibri"/>
                <w:sz w:val="28"/>
                <w:szCs w:val="28"/>
                <w:u w:val="single"/>
              </w:rPr>
            </w:pPr>
            <w:r w:rsidRPr="00111396">
              <w:rPr>
                <w:rFonts w:ascii="Calibri" w:hAnsi="Calibri"/>
                <w:sz w:val="28"/>
                <w:szCs w:val="28"/>
                <w:u w:val="single"/>
              </w:rPr>
              <w:t>The Sierra Nevada Mountains</w:t>
            </w:r>
          </w:p>
          <w:p w:rsidR="00B11888" w:rsidRPr="00D82BF2" w:rsidRDefault="00D82BF2" w:rsidP="00111396">
            <w:pPr>
              <w:rPr>
                <w:rFonts w:ascii="Calibri" w:hAnsi="Calibri"/>
                <w:sz w:val="28"/>
                <w:szCs w:val="28"/>
              </w:rPr>
            </w:pPr>
            <w:r w:rsidRPr="00D82BF2">
              <w:rPr>
                <w:rFonts w:ascii="Calibri" w:hAnsi="Calibri"/>
                <w:sz w:val="28"/>
                <w:szCs w:val="28"/>
              </w:rPr>
              <w:t xml:space="preserve">The Sierra Nevada Mountains are on the western side of the United States. They are 400 miles long.  </w:t>
            </w:r>
            <w:r w:rsidRPr="00D82BF2">
              <w:rPr>
                <w:rFonts w:ascii="Calibri" w:hAnsi="Calibri" w:cs="Arial"/>
                <w:color w:val="000000"/>
                <w:sz w:val="28"/>
                <w:szCs w:val="28"/>
                <w:shd w:val="clear" w:color="auto" w:fill="FFFFFF"/>
              </w:rPr>
              <w:t xml:space="preserve">The highest mountain in the Sierra Nevada Mountains is Mount Whitney at 14,505 feet. The largest trees in the world grow there. They are called Giant Sequoia trees and they can grow up to 270 feet tall.  The animals which live there are </w:t>
            </w:r>
            <w:r w:rsidRPr="00D82BF2">
              <w:rPr>
                <w:rFonts w:ascii="Calibri" w:hAnsi="Calibri"/>
                <w:color w:val="333333"/>
                <w:sz w:val="28"/>
                <w:szCs w:val="28"/>
                <w:shd w:val="clear" w:color="auto" w:fill="FFFFFF"/>
              </w:rPr>
              <w:t>rabbits, hares and squirrels. Also, wild cats live there but unless you are very patient, you are unlikely to spot them</w:t>
            </w:r>
            <w:r w:rsidR="00111396">
              <w:rPr>
                <w:rFonts w:ascii="Calibri" w:hAnsi="Calibri"/>
                <w:color w:val="333333"/>
                <w:sz w:val="28"/>
                <w:szCs w:val="28"/>
                <w:shd w:val="clear" w:color="auto" w:fill="FFFFFF"/>
              </w:rPr>
              <w:t xml:space="preserve"> b</w:t>
            </w:r>
            <w:r w:rsidRPr="00D82BF2">
              <w:rPr>
                <w:rFonts w:ascii="Calibri" w:hAnsi="Calibri"/>
                <w:color w:val="333333"/>
                <w:sz w:val="28"/>
                <w:szCs w:val="28"/>
                <w:shd w:val="clear" w:color="auto" w:fill="FFFFFF"/>
              </w:rPr>
              <w:t>ecause they are shy</w:t>
            </w:r>
            <w:r>
              <w:rPr>
                <w:rFonts w:ascii="Calibri" w:hAnsi="Calibri"/>
                <w:color w:val="333333"/>
                <w:sz w:val="28"/>
                <w:szCs w:val="28"/>
                <w:shd w:val="clear" w:color="auto" w:fill="FFFFFF"/>
              </w:rPr>
              <w:t>.</w:t>
            </w:r>
            <w:r w:rsidR="00B43ED2">
              <w:rPr>
                <w:rFonts w:ascii="Calibri" w:hAnsi="Calibri"/>
                <w:color w:val="333333"/>
                <w:sz w:val="28"/>
                <w:szCs w:val="28"/>
                <w:shd w:val="clear" w:color="auto" w:fill="FFFFFF"/>
              </w:rPr>
              <w:t xml:space="preserve"> About 150 years ago, thousands of people rushed to these mountains when gold was discovered there.</w:t>
            </w:r>
          </w:p>
        </w:tc>
      </w:tr>
    </w:tbl>
    <w:p w:rsidR="00F20AE7" w:rsidRPr="00F20AE7" w:rsidRDefault="00F20AE7">
      <w:pPr>
        <w:rPr>
          <w:sz w:val="2"/>
          <w:szCs w:val="2"/>
        </w:rPr>
      </w:pPr>
      <w:r>
        <w:rPr>
          <w:sz w:val="2"/>
          <w:szCs w:val="2"/>
        </w:rPr>
        <w:t xml:space="preserve">  </w:t>
      </w:r>
      <w:bookmarkStart w:id="0" w:name="_GoBack"/>
      <w:bookmarkEnd w:id="0"/>
    </w:p>
    <w:sectPr w:rsidR="00F20AE7" w:rsidRPr="00F20AE7" w:rsidSect="00B43ED2">
      <w:pgSz w:w="11906" w:h="16838"/>
      <w:pgMar w:top="39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B2220"/>
    <w:rsid w:val="00062E20"/>
    <w:rsid w:val="00111396"/>
    <w:rsid w:val="0024301C"/>
    <w:rsid w:val="00273B82"/>
    <w:rsid w:val="005B2B71"/>
    <w:rsid w:val="005B5326"/>
    <w:rsid w:val="005E6F75"/>
    <w:rsid w:val="006B11DB"/>
    <w:rsid w:val="006B2220"/>
    <w:rsid w:val="009C50A6"/>
    <w:rsid w:val="00A42167"/>
    <w:rsid w:val="00B11888"/>
    <w:rsid w:val="00B42D34"/>
    <w:rsid w:val="00B43ED2"/>
    <w:rsid w:val="00BD15B3"/>
    <w:rsid w:val="00C00AF6"/>
    <w:rsid w:val="00D82BF2"/>
    <w:rsid w:val="00EF2E3D"/>
    <w:rsid w:val="00F20AE7"/>
    <w:rsid w:val="00FA3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0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2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5B5326"/>
  </w:style>
  <w:style w:type="paragraph" w:styleId="BalloonText">
    <w:name w:val="Balloon Text"/>
    <w:basedOn w:val="Normal"/>
    <w:link w:val="BalloonTextChar"/>
    <w:uiPriority w:val="99"/>
    <w:semiHidden/>
    <w:unhideWhenUsed/>
    <w:rsid w:val="0011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3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dc:creator>
  <cp:lastModifiedBy>Edward Davison</cp:lastModifiedBy>
  <cp:revision>5</cp:revision>
  <dcterms:created xsi:type="dcterms:W3CDTF">2015-10-05T20:05:00Z</dcterms:created>
  <dcterms:modified xsi:type="dcterms:W3CDTF">2015-10-06T15:33:00Z</dcterms:modified>
</cp:coreProperties>
</file>